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214D" w:rsidRPr="002464D5" w:rsidRDefault="000F214D" w:rsidP="00A045A8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2464D5">
        <w:rPr>
          <w:rFonts w:ascii="Times New Roman" w:hAnsi="Times New Roman" w:cs="Times New Roman"/>
          <w:b/>
          <w:bCs/>
        </w:rPr>
        <w:t>EK-1/B</w:t>
      </w:r>
    </w:p>
    <w:p w:rsidR="000F214D" w:rsidRPr="002464D5" w:rsidRDefault="000F214D" w:rsidP="00A045A8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0F214D" w:rsidRPr="002464D5" w:rsidRDefault="000F214D" w:rsidP="0033311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464D5">
        <w:rPr>
          <w:rFonts w:ascii="Times New Roman" w:hAnsi="Times New Roman" w:cs="Times New Roman"/>
          <w:b/>
          <w:bCs/>
        </w:rPr>
        <w:t>HASTAYA SUNULMUŞ OLAN HİZMETLERİ VE İLAVE ÜCRETİ GÖSTERİR BELGE</w:t>
      </w:r>
    </w:p>
    <w:p w:rsidR="000F214D" w:rsidRPr="002464D5" w:rsidRDefault="000F214D" w:rsidP="00CA135E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0F214D" w:rsidRPr="002464D5" w:rsidRDefault="000F214D" w:rsidP="002E3DA1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  <w:r w:rsidRPr="002464D5">
        <w:rPr>
          <w:rFonts w:ascii="Times New Roman" w:hAnsi="Times New Roman" w:cs="Times New Roman"/>
        </w:rPr>
        <w:t>Sağlık hizmeti sunucusunun adı</w:t>
      </w:r>
      <w:r w:rsidRPr="002464D5">
        <w:rPr>
          <w:rFonts w:ascii="Times New Roman" w:hAnsi="Times New Roman" w:cs="Times New Roman"/>
        </w:rPr>
        <w:tab/>
        <w:t>:</w:t>
      </w:r>
    </w:p>
    <w:p w:rsidR="000F214D" w:rsidRPr="002464D5" w:rsidRDefault="000F214D" w:rsidP="002E3DA1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  <w:r w:rsidRPr="002464D5">
        <w:rPr>
          <w:rFonts w:ascii="Times New Roman" w:hAnsi="Times New Roman" w:cs="Times New Roman"/>
        </w:rPr>
        <w:t>Belgenin düzenlendiği tarih</w:t>
      </w:r>
      <w:r w:rsidRPr="002464D5">
        <w:rPr>
          <w:rFonts w:ascii="Times New Roman" w:hAnsi="Times New Roman" w:cs="Times New Roman"/>
        </w:rPr>
        <w:tab/>
        <w:t>:</w:t>
      </w:r>
    </w:p>
    <w:p w:rsidR="000F214D" w:rsidRPr="002464D5" w:rsidRDefault="000F214D" w:rsidP="00D61D57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  <w:r w:rsidRPr="002464D5">
        <w:rPr>
          <w:rFonts w:ascii="Times New Roman" w:hAnsi="Times New Roman" w:cs="Times New Roman"/>
        </w:rPr>
        <w:t>Hastanın adı soyadı</w:t>
      </w:r>
      <w:r w:rsidRPr="002464D5">
        <w:rPr>
          <w:rFonts w:ascii="Times New Roman" w:hAnsi="Times New Roman" w:cs="Times New Roman"/>
        </w:rPr>
        <w:tab/>
        <w:t>:</w:t>
      </w:r>
    </w:p>
    <w:p w:rsidR="000F214D" w:rsidRPr="002464D5" w:rsidRDefault="000F214D" w:rsidP="00D61D57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  <w:r w:rsidRPr="002464D5">
        <w:rPr>
          <w:rFonts w:ascii="Times New Roman" w:hAnsi="Times New Roman" w:cs="Times New Roman"/>
        </w:rPr>
        <w:t>Hastanın TC Numarası</w:t>
      </w:r>
      <w:r w:rsidRPr="002464D5">
        <w:rPr>
          <w:rFonts w:ascii="Times New Roman" w:hAnsi="Times New Roman" w:cs="Times New Roman"/>
        </w:rPr>
        <w:tab/>
        <w:t>:</w:t>
      </w:r>
    </w:p>
    <w:p w:rsidR="000F214D" w:rsidRPr="002464D5" w:rsidRDefault="000F214D" w:rsidP="00992DD3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  <w:r w:rsidRPr="002464D5">
        <w:rPr>
          <w:rFonts w:ascii="Times New Roman" w:hAnsi="Times New Roman" w:cs="Times New Roman"/>
        </w:rPr>
        <w:t>SHS ilave ücret tavan oranı</w:t>
      </w:r>
      <w:r w:rsidRPr="002464D5">
        <w:rPr>
          <w:rFonts w:ascii="Times New Roman" w:hAnsi="Times New Roman" w:cs="Times New Roman"/>
        </w:rPr>
        <w:tab/>
        <w:t>:</w:t>
      </w:r>
    </w:p>
    <w:p w:rsidR="000F214D" w:rsidRPr="002464D5" w:rsidRDefault="000F214D" w:rsidP="00D61D57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  <w:r w:rsidRPr="002464D5">
        <w:rPr>
          <w:rFonts w:ascii="Times New Roman" w:hAnsi="Times New Roman" w:cs="Times New Roman"/>
        </w:rPr>
        <w:t>Branş</w:t>
      </w:r>
      <w:r w:rsidRPr="002464D5">
        <w:rPr>
          <w:rFonts w:ascii="Times New Roman" w:hAnsi="Times New Roman" w:cs="Times New Roman"/>
        </w:rPr>
        <w:tab/>
        <w:t>:</w:t>
      </w:r>
    </w:p>
    <w:p w:rsidR="000F214D" w:rsidRPr="002464D5" w:rsidRDefault="000F214D" w:rsidP="002E3DA1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  <w:r w:rsidRPr="002464D5">
        <w:rPr>
          <w:rFonts w:ascii="Times New Roman" w:hAnsi="Times New Roman" w:cs="Times New Roman"/>
        </w:rPr>
        <w:t>Başvuru No</w:t>
      </w:r>
      <w:r w:rsidRPr="002464D5">
        <w:rPr>
          <w:rFonts w:ascii="Times New Roman" w:hAnsi="Times New Roman" w:cs="Times New Roman"/>
        </w:rPr>
        <w:tab/>
        <w:t xml:space="preserve">: </w:t>
      </w:r>
    </w:p>
    <w:p w:rsidR="000F214D" w:rsidRPr="002464D5" w:rsidRDefault="000F214D" w:rsidP="002E3DA1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  <w:proofErr w:type="spellStart"/>
      <w:r w:rsidRPr="002464D5">
        <w:rPr>
          <w:rFonts w:ascii="Times New Roman" w:hAnsi="Times New Roman" w:cs="Times New Roman"/>
        </w:rPr>
        <w:t>SGK’ya</w:t>
      </w:r>
      <w:proofErr w:type="spellEnd"/>
      <w:r w:rsidRPr="002464D5">
        <w:rPr>
          <w:rFonts w:ascii="Times New Roman" w:hAnsi="Times New Roman" w:cs="Times New Roman"/>
        </w:rPr>
        <w:t xml:space="preserve"> fatura edilen toplam tutar</w:t>
      </w:r>
      <w:r w:rsidRPr="002464D5">
        <w:rPr>
          <w:rFonts w:ascii="Times New Roman" w:hAnsi="Times New Roman" w:cs="Times New Roman"/>
        </w:rPr>
        <w:tab/>
        <w:t xml:space="preserve">: </w:t>
      </w:r>
    </w:p>
    <w:p w:rsidR="000F214D" w:rsidRPr="002464D5" w:rsidRDefault="005436D1" w:rsidP="00D61D57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1662430</wp:posOffset>
                </wp:positionH>
                <wp:positionV relativeFrom="paragraph">
                  <wp:posOffset>117475</wp:posOffset>
                </wp:positionV>
                <wp:extent cx="372110" cy="233045"/>
                <wp:effectExtent l="14605" t="12700" r="13335" b="20955"/>
                <wp:wrapNone/>
                <wp:docPr id="2" name="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110" cy="23304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F214D" w:rsidRDefault="000F214D" w:rsidP="0014271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1" o:spid="_x0000_s1026" style="position:absolute;margin-left:130.9pt;margin-top:9.25pt;width:29.3pt;height:18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aTvhAIAAAoFAAAOAAAAZHJzL2Uyb0RvYy54bWysVEtu2zAQ3RfoHQjubX0sJ44QOTAsuyiQ&#10;tgHSHoAmKYkIRaokbTkteq1eoBfrkLIdu9kURbWQOJrh47yZN7y927cS7bixQqsCJ+MYI66oZkLV&#10;Bf7yeT2aYWQdUYxIrXiBn7nFd/O3b277LuepbrRk3CAAUTbvuwI3znV5FFna8JbYse64AmelTUsc&#10;mKaOmCE9oLcySuP4Kuq1YZ3RlFsLf8vBiecBv6o4dZ+qynKHZIEhNxfeJrw3/h3Nb0leG9I1gh7S&#10;IP+QRUuEgkNPUCVxBG2NeAXVCmq01ZUbU91GuqoE5YEDsEniP9g8NqTjgQsUx3anMtn/B0s/7h4M&#10;EqzAKUaKtNCiUjyxXz+Nq7lCiS9Q39kc4h67B+Mp2u5e0yeLlF42RNV8YYzuG04YpBXio4sN3rCw&#10;FW36D5oBPtk6HWq1r0zrAaEKaB9a8nxqCd87ROHn5DpNEmgcBVc6mcTZ1GcUkfy4uTPWveO6RX5R&#10;YAMdD+Bkd2/dEHoM8WcpvRZShq5LhXoAnWZxHHZYLQXz3kDS1JulNGhHvHDCczj4IqwVDuQrRVvg&#10;2SmI5L4aK8XCMY4IOawha6k8OJCD5A6rQSbfb+Kb1Ww1y0ZZerUaZXFZjhbrZTa6WifX03JSLpdl&#10;8sPnmWR5Ixjjyqd6lGyS/Z0kDsMziO0k2gtK9pz5OjyvmUeXaYSOAKvjN7ALMvCdHxTk9ps9FMTL&#10;YaPZMwjC6GEc4fqARaPNN4x6GMUC269bYjhG8r0CUd0kWeZnNxjZ9DoFw5x7NuceoihAFZg6g9Fg&#10;LN0w8dvOiLqBs5LQcKUXIMVKBJm85AUkvAEDF+gcLgc/0ed2iHq5wua/AQAA//8DAFBLAwQUAAYA&#10;CAAAACEAv9Zg+t8AAAAJAQAADwAAAGRycy9kb3ducmV2LnhtbEyPQUvDQBSE74L/YXmCF7GbxGwp&#10;aTZFhB4FrYr0ts0+k9js25jdpvHf+zzpcZhh5ptyM7teTDiGzpOGdJGAQKq97ajR8PqyvV2BCNGQ&#10;Nb0n1PCNATbV5UVpCuvP9IzTLjaCSygURkMb41BIGeoWnQkLPyCx9+FHZyLLsZF2NGcud73MkmQp&#10;nemIF1oz4EOL9XF3chqecnnMm5s3lTym71/qc6s6Oe21vr6a79cgIs7xLwy/+IwOFTMd/IlsEL2G&#10;bJkyemRjpUBw4C5LchAHDUplIKtS/n9Q/QAAAP//AwBQSwECLQAUAAYACAAAACEAtoM4kv4AAADh&#10;AQAAEwAAAAAAAAAAAAAAAAAAAAAAW0NvbnRlbnRfVHlwZXNdLnhtbFBLAQItABQABgAIAAAAIQA4&#10;/SH/1gAAAJQBAAALAAAAAAAAAAAAAAAAAC8BAABfcmVscy8ucmVsc1BLAQItABQABgAIAAAAIQDX&#10;HaTvhAIAAAoFAAAOAAAAAAAAAAAAAAAAAC4CAABkcnMvZTJvRG9jLnhtbFBLAQItABQABgAIAAAA&#10;IQC/1mD63wAAAAkBAAAPAAAAAAAAAAAAAAAAAN4EAABkcnMvZG93bnJldi54bWxQSwUGAAAAAAQA&#10;BADzAAAA6gUAAAAA&#10;" filled="f" strokeweight="2pt">
                <v:textbox>
                  <w:txbxContent>
                    <w:p w:rsidR="000F214D" w:rsidRDefault="000F214D" w:rsidP="0014271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4238625</wp:posOffset>
                </wp:positionH>
                <wp:positionV relativeFrom="paragraph">
                  <wp:posOffset>120650</wp:posOffset>
                </wp:positionV>
                <wp:extent cx="372110" cy="233045"/>
                <wp:effectExtent l="19050" t="15875" r="18415" b="17780"/>
                <wp:wrapNone/>
                <wp:docPr id="1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110" cy="23304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F214D" w:rsidRDefault="000F214D" w:rsidP="0014271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2" o:spid="_x0000_s1027" style="position:absolute;margin-left:333.75pt;margin-top:9.5pt;width:29.3pt;height:1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1zlhwIAABEFAAAOAAAAZHJzL2Uyb0RvYy54bWysVEtu2zAQ3RfoHQjuHX0sJ44QOQgsuyiQ&#10;tgHSHoAmKYkIRaokbTkteq1eoBfrkJIdu9kURbWQOOLwzbyZN7y53bcS7bixQqsCJxcxRlxRzYSq&#10;C/zl83oyx8g6ohiRWvECP3OLbxdv39z0Xc5T3WjJuEEAomzedwVunOvyKLK04S2xF7rjCjYrbVri&#10;wDR1xAzpAb2VURrHl1GvDeuMptxa+FsOm3gR8KuKU/epqix3SBYYcnPhbcJ749/R4obktSFdI+iY&#10;BvmHLFoiFAQ9QpXEEbQ14hVUK6jRVlfuguo20lUlKA8cgE0S/8HmsSEdD1ygOLY7lsn+P1j6cfdg&#10;kGDQO4wUaaFFpXhiv34aV3OFUl+gvrM5+D12D8ZTtN29pk8WKb1siKr5nTG6bzhhkFbi/aOzA96w&#10;cBRt+g+aAT7ZOh1qta9M6wGhCmgfWvJ8bAnfO0Th5/QqTRJoHIWtdDqNs1mIQPLD4c5Y947rFvlF&#10;gQ10PICT3b11PhmSH1x8LKXXQsrQdalQD6CzLI7DCaulYH43kDT1ZikN2hEvnPCMgc/cWuFAvlK0&#10;BZ4fnUjuq7FSLIRxRMhhDalI5cGBHCQ3rgaZfL+Or1fz1TybZOnlapLFZTm5Wy+zyeU6uZqV03K5&#10;LJMfPs8kyxvBGFc+1YNkk+zvJDEOzyC2o2jPKNlT5uvwvGYenacRygysDt/ALsjAd35QkNtv9qPQ&#10;oC5eFRvNnkEXRg9TCbcILBptvmHUw0QW2H7dEsMxku8VaOs6yTI/wsHIZlcpGOZ0Z3O6QxQFqAJT&#10;ZzAajKUbBn/bGVE3ECsJfVf6DhRZiaCWl7xGHcPcBVbjHeEH+9QOXi832eI3AAAA//8DAFBLAwQU&#10;AAYACAAAACEANvhzG98AAAAJAQAADwAAAGRycy9kb3ducmV2LnhtbEyPwU7DMBBE70j8g7VIXBB1&#10;UtUJhDgVQuoRCQoIcXPjJQmN1yF20/D3bE9wXM3T7JtyPbteTDiGzpOGdJGAQKq97ajR8Pqyub4B&#10;EaIha3pPqOEHA6yr87PSFNYf6RmnbWwEl1AojIY2xqGQMtQtOhMWfkDi7NOPzkQ+x0ba0Ry53PVy&#10;mSSZdKYj/tCaAR9arPfbg9PwtJL7VXP1ppLH9P1bfW1UJ6cPrS8v5vs7EBHn+AfDSZ/VoWKnnT+Q&#10;DaLXkGW5YpSDW97EQL7MUhA7DUrlIKtS/l9Q/QIAAP//AwBQSwECLQAUAAYACAAAACEAtoM4kv4A&#10;AADhAQAAEwAAAAAAAAAAAAAAAAAAAAAAW0NvbnRlbnRfVHlwZXNdLnhtbFBLAQItABQABgAIAAAA&#10;IQA4/SH/1gAAAJQBAAALAAAAAAAAAAAAAAAAAC8BAABfcmVscy8ucmVsc1BLAQItABQABgAIAAAA&#10;IQCm81zlhwIAABEFAAAOAAAAAAAAAAAAAAAAAC4CAABkcnMvZTJvRG9jLnhtbFBLAQItABQABgAI&#10;AAAAIQA2+HMb3wAAAAkBAAAPAAAAAAAAAAAAAAAAAOEEAABkcnMvZG93bnJldi54bWxQSwUGAAAA&#10;AAQABADzAAAA7QUAAAAA&#10;" filled="f" strokeweight="2pt">
                <v:textbox>
                  <w:txbxContent>
                    <w:p w:rsidR="000F214D" w:rsidRDefault="000F214D" w:rsidP="0014271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0F214D" w:rsidRPr="002464D5" w:rsidRDefault="000F214D" w:rsidP="0014271E">
      <w:pPr>
        <w:tabs>
          <w:tab w:val="center" w:pos="4536"/>
        </w:tabs>
        <w:rPr>
          <w:rFonts w:ascii="Times New Roman" w:hAnsi="Times New Roman" w:cs="Times New Roman"/>
        </w:rPr>
      </w:pPr>
      <w:r w:rsidRPr="002464D5">
        <w:rPr>
          <w:rFonts w:ascii="Times New Roman" w:hAnsi="Times New Roman" w:cs="Times New Roman"/>
        </w:rPr>
        <w:t xml:space="preserve">Ayakta Tedavi           </w:t>
      </w:r>
      <w:r w:rsidRPr="002464D5">
        <w:rPr>
          <w:rFonts w:ascii="Times New Roman" w:hAnsi="Times New Roman" w:cs="Times New Roman"/>
        </w:rPr>
        <w:tab/>
      </w:r>
      <w:r w:rsidRPr="002464D5">
        <w:rPr>
          <w:rFonts w:ascii="Times New Roman" w:hAnsi="Times New Roman" w:cs="Times New Roman"/>
        </w:rPr>
        <w:tab/>
        <w:t xml:space="preserve">Yatarak Tedavi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3488"/>
        <w:gridCol w:w="3489"/>
      </w:tblGrid>
      <w:tr w:rsidR="000F214D" w:rsidRPr="002464D5">
        <w:tc>
          <w:tcPr>
            <w:tcW w:w="223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64D5">
              <w:rPr>
                <w:rFonts w:ascii="Times New Roman" w:hAnsi="Times New Roman" w:cs="Times New Roman"/>
                <w:b/>
                <w:bCs/>
              </w:rPr>
              <w:t>İlave ücrete ilişkin sağlık hizmeti</w:t>
            </w:r>
          </w:p>
        </w:tc>
        <w:tc>
          <w:tcPr>
            <w:tcW w:w="3488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64D5">
              <w:rPr>
                <w:rFonts w:ascii="Times New Roman" w:hAnsi="Times New Roman" w:cs="Times New Roman"/>
                <w:b/>
                <w:bCs/>
              </w:rPr>
              <w:t>Sosyal Güvenlik Kurumuna fatura edilen tutar</w:t>
            </w:r>
          </w:p>
        </w:tc>
        <w:tc>
          <w:tcPr>
            <w:tcW w:w="3489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64D5">
              <w:rPr>
                <w:rFonts w:ascii="Times New Roman" w:hAnsi="Times New Roman" w:cs="Times New Roman"/>
                <w:b/>
                <w:bCs/>
              </w:rPr>
              <w:t>Genel sağlık sigortalısından (Hastadan) alınan tutar</w:t>
            </w:r>
          </w:p>
        </w:tc>
      </w:tr>
      <w:tr w:rsidR="000F214D" w:rsidRPr="002464D5">
        <w:tc>
          <w:tcPr>
            <w:tcW w:w="223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464D5">
              <w:rPr>
                <w:rFonts w:ascii="Times New Roman" w:hAnsi="Times New Roman" w:cs="Times New Roman"/>
              </w:rPr>
              <w:t>EK 2/A</w:t>
            </w:r>
          </w:p>
        </w:tc>
        <w:tc>
          <w:tcPr>
            <w:tcW w:w="3488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9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223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464D5">
              <w:rPr>
                <w:rFonts w:ascii="Times New Roman" w:hAnsi="Times New Roman" w:cs="Times New Roman"/>
              </w:rPr>
              <w:t>EK 2/A-2</w:t>
            </w:r>
          </w:p>
        </w:tc>
        <w:tc>
          <w:tcPr>
            <w:tcW w:w="3488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9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223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464D5">
              <w:rPr>
                <w:rFonts w:ascii="Times New Roman" w:hAnsi="Times New Roman" w:cs="Times New Roman"/>
              </w:rPr>
              <w:t>EK-2/B</w:t>
            </w:r>
          </w:p>
        </w:tc>
        <w:tc>
          <w:tcPr>
            <w:tcW w:w="3488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9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223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464D5">
              <w:rPr>
                <w:rFonts w:ascii="Times New Roman" w:hAnsi="Times New Roman" w:cs="Times New Roman"/>
              </w:rPr>
              <w:t>EK-2/C</w:t>
            </w:r>
          </w:p>
        </w:tc>
        <w:tc>
          <w:tcPr>
            <w:tcW w:w="3488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9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223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464D5">
              <w:rPr>
                <w:rFonts w:ascii="Times New Roman" w:hAnsi="Times New Roman" w:cs="Times New Roman"/>
              </w:rPr>
              <w:t>EK-2/Ç</w:t>
            </w:r>
          </w:p>
        </w:tc>
        <w:tc>
          <w:tcPr>
            <w:tcW w:w="3488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9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223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464D5">
              <w:rPr>
                <w:rFonts w:ascii="Times New Roman" w:hAnsi="Times New Roman" w:cs="Times New Roman"/>
              </w:rPr>
              <w:t>Otelcilik Hizmetleri</w:t>
            </w:r>
          </w:p>
        </w:tc>
        <w:tc>
          <w:tcPr>
            <w:tcW w:w="3488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9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223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464D5">
              <w:rPr>
                <w:rFonts w:ascii="Times New Roman" w:hAnsi="Times New Roman" w:cs="Times New Roman"/>
              </w:rPr>
              <w:t>İstisnai Hizmetler</w:t>
            </w:r>
          </w:p>
        </w:tc>
        <w:tc>
          <w:tcPr>
            <w:tcW w:w="3488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9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F214D" w:rsidRPr="002464D5" w:rsidRDefault="000F214D" w:rsidP="00D61D57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</w:p>
    <w:p w:rsidR="000F214D" w:rsidRPr="002464D5" w:rsidRDefault="000F214D" w:rsidP="00CA54F1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464D5">
        <w:rPr>
          <w:rFonts w:ascii="Times New Roman" w:hAnsi="Times New Roman" w:cs="Times New Roman"/>
          <w:b/>
          <w:bCs/>
        </w:rPr>
        <w:t>İlave ücrete esas işlemlere ait hizmet detay bilgisi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5245"/>
        <w:gridCol w:w="2583"/>
      </w:tblGrid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64D5">
              <w:rPr>
                <w:rFonts w:ascii="Times New Roman" w:hAnsi="Times New Roman" w:cs="Times New Roman"/>
                <w:b/>
                <w:bCs/>
              </w:rPr>
              <w:t>SUT kodu</w:t>
            </w: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64D5">
              <w:rPr>
                <w:rFonts w:ascii="Times New Roman" w:hAnsi="Times New Roman" w:cs="Times New Roman"/>
                <w:b/>
                <w:bCs/>
              </w:rPr>
              <w:t>İşlem adı</w:t>
            </w: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64D5">
              <w:rPr>
                <w:rFonts w:ascii="Times New Roman" w:hAnsi="Times New Roman" w:cs="Times New Roman"/>
                <w:b/>
                <w:bCs/>
              </w:rPr>
              <w:t>İşlem tutarı</w:t>
            </w: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F214D" w:rsidRPr="002464D5" w:rsidRDefault="000F214D" w:rsidP="00D61D57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</w:p>
    <w:p w:rsidR="000F214D" w:rsidRPr="002464D5" w:rsidRDefault="000F214D" w:rsidP="00D61D57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</w:p>
    <w:p w:rsidR="000F214D" w:rsidRPr="002464D5" w:rsidRDefault="000F214D" w:rsidP="00E94880">
      <w:pPr>
        <w:jc w:val="center"/>
        <w:rPr>
          <w:rFonts w:ascii="Times New Roman" w:hAnsi="Times New Roman" w:cs="Times New Roman"/>
          <w:color w:val="000000"/>
        </w:rPr>
      </w:pPr>
      <w:r w:rsidRPr="002464D5">
        <w:rPr>
          <w:rFonts w:ascii="Times New Roman" w:hAnsi="Times New Roman" w:cs="Times New Roman"/>
          <w:color w:val="000000"/>
        </w:rPr>
        <w:t xml:space="preserve"> </w:t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  <w:t>..  / ..</w:t>
      </w:r>
      <w:r w:rsidRPr="002464D5">
        <w:rPr>
          <w:rFonts w:ascii="Times New Roman" w:hAnsi="Times New Roman" w:cs="Times New Roman"/>
          <w:color w:val="000000"/>
        </w:rPr>
        <w:tab/>
        <w:t xml:space="preserve"> / ….</w:t>
      </w:r>
    </w:p>
    <w:p w:rsidR="000F214D" w:rsidRPr="002464D5" w:rsidRDefault="000F214D" w:rsidP="000B0002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2464D5">
        <w:rPr>
          <w:rFonts w:ascii="Times New Roman" w:hAnsi="Times New Roman" w:cs="Times New Roman"/>
          <w:color w:val="000000"/>
        </w:rPr>
        <w:t>Sağlık Hizmeti Sunucusu Yetkilisi</w:t>
      </w:r>
    </w:p>
    <w:p w:rsidR="000F214D" w:rsidRPr="002464D5" w:rsidRDefault="000F214D" w:rsidP="000B0002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2464D5">
        <w:rPr>
          <w:rFonts w:ascii="Times New Roman" w:hAnsi="Times New Roman" w:cs="Times New Roman"/>
          <w:color w:val="000000"/>
        </w:rPr>
        <w:t xml:space="preserve"> </w:t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  <w:t>Adı Soyadı</w:t>
      </w:r>
    </w:p>
    <w:p w:rsidR="000F214D" w:rsidRPr="002464D5" w:rsidRDefault="000F214D" w:rsidP="000B0002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2464D5">
        <w:rPr>
          <w:rFonts w:ascii="Times New Roman" w:hAnsi="Times New Roman" w:cs="Times New Roman"/>
          <w:color w:val="000000"/>
        </w:rPr>
        <w:t xml:space="preserve"> </w:t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  <w:t>İmza</w:t>
      </w:r>
    </w:p>
    <w:p w:rsidR="000F214D" w:rsidRPr="002464D5" w:rsidRDefault="000F214D" w:rsidP="00B11DE2">
      <w:pPr>
        <w:jc w:val="center"/>
        <w:rPr>
          <w:rFonts w:ascii="Times New Roman" w:hAnsi="Times New Roman" w:cs="Times New Roman"/>
          <w:color w:val="000000"/>
        </w:rPr>
      </w:pPr>
    </w:p>
    <w:p w:rsidR="000F214D" w:rsidRPr="002464D5" w:rsidRDefault="000F214D" w:rsidP="00B11DE2">
      <w:pPr>
        <w:jc w:val="center"/>
        <w:rPr>
          <w:rFonts w:ascii="Times New Roman" w:hAnsi="Times New Roman" w:cs="Times New Roman"/>
          <w:color w:val="000000"/>
        </w:rPr>
      </w:pPr>
    </w:p>
    <w:p w:rsidR="000F214D" w:rsidRPr="002464D5" w:rsidRDefault="000F214D" w:rsidP="00B11DE2">
      <w:pPr>
        <w:pStyle w:val="ListeParagraf"/>
        <w:numPr>
          <w:ilvl w:val="0"/>
          <w:numId w:val="1"/>
        </w:numPr>
        <w:pBdr>
          <w:top w:val="single" w:sz="4" w:space="1" w:color="auto"/>
        </w:pBd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2464D5">
        <w:rPr>
          <w:rFonts w:ascii="Times New Roman" w:hAnsi="Times New Roman" w:cs="Times New Roman"/>
          <w:color w:val="000000"/>
        </w:rPr>
        <w:t>EK-2/A, EK-2/A-2, EK-2/B, EK-2/C ve EK-2/Ç Listelerindeki işlemlerin fiyatlarına ilave olarak Kuruma ayrıca</w:t>
      </w:r>
      <w:r w:rsidR="005436D1">
        <w:rPr>
          <w:rFonts w:ascii="Times New Roman" w:hAnsi="Times New Roman" w:cs="Times New Roman"/>
          <w:color w:val="000000"/>
        </w:rPr>
        <w:t xml:space="preserve"> faturalandırılabilen ilaç ve tıbbi </w:t>
      </w:r>
      <w:proofErr w:type="gramStart"/>
      <w:r w:rsidR="005436D1">
        <w:rPr>
          <w:rFonts w:ascii="Times New Roman" w:hAnsi="Times New Roman" w:cs="Times New Roman"/>
          <w:color w:val="000000"/>
        </w:rPr>
        <w:t xml:space="preserve">malzemelerden </w:t>
      </w:r>
      <w:r w:rsidRPr="002464D5">
        <w:rPr>
          <w:rFonts w:ascii="Times New Roman" w:hAnsi="Times New Roman" w:cs="Times New Roman"/>
          <w:color w:val="000000"/>
        </w:rPr>
        <w:t xml:space="preserve"> ilav</w:t>
      </w:r>
      <w:r w:rsidR="00EA55C7" w:rsidRPr="002464D5">
        <w:rPr>
          <w:rFonts w:ascii="Times New Roman" w:hAnsi="Times New Roman" w:cs="Times New Roman"/>
          <w:color w:val="000000"/>
        </w:rPr>
        <w:t>e</w:t>
      </w:r>
      <w:proofErr w:type="gramEnd"/>
      <w:r w:rsidR="00EA55C7" w:rsidRPr="002464D5">
        <w:rPr>
          <w:rFonts w:ascii="Times New Roman" w:hAnsi="Times New Roman" w:cs="Times New Roman"/>
          <w:color w:val="000000"/>
        </w:rPr>
        <w:t xml:space="preserve"> ücret alınmamaktadır. Ayrıca b</w:t>
      </w:r>
      <w:r w:rsidRPr="002464D5">
        <w:rPr>
          <w:rFonts w:ascii="Times New Roman" w:hAnsi="Times New Roman" w:cs="Times New Roman"/>
          <w:color w:val="000000"/>
        </w:rPr>
        <w:t xml:space="preserve">akınız Sosyal Güvenlik Kurumu Sağlık Uygulama </w:t>
      </w:r>
      <w:proofErr w:type="gramStart"/>
      <w:r w:rsidRPr="002464D5">
        <w:rPr>
          <w:rFonts w:ascii="Times New Roman" w:hAnsi="Times New Roman" w:cs="Times New Roman"/>
          <w:color w:val="000000"/>
        </w:rPr>
        <w:t>Tebliği’nin  (</w:t>
      </w:r>
      <w:proofErr w:type="gramEnd"/>
      <w:r w:rsidRPr="002464D5">
        <w:rPr>
          <w:rFonts w:ascii="Times New Roman" w:hAnsi="Times New Roman" w:cs="Times New Roman"/>
          <w:color w:val="000000"/>
        </w:rPr>
        <w:t xml:space="preserve">SUT) 1.9. numaralı </w:t>
      </w:r>
      <w:r w:rsidR="008228DF" w:rsidRPr="002464D5">
        <w:rPr>
          <w:rFonts w:ascii="Times New Roman" w:hAnsi="Times New Roman" w:cs="Times New Roman"/>
          <w:color w:val="000000"/>
        </w:rPr>
        <w:t>m</w:t>
      </w:r>
      <w:r w:rsidRPr="002464D5">
        <w:rPr>
          <w:rFonts w:ascii="Times New Roman" w:hAnsi="Times New Roman" w:cs="Times New Roman"/>
          <w:color w:val="000000"/>
        </w:rPr>
        <w:t>addesi.</w:t>
      </w:r>
    </w:p>
    <w:p w:rsidR="000F214D" w:rsidRPr="002464D5" w:rsidRDefault="000F214D" w:rsidP="00B11DE2">
      <w:pPr>
        <w:pStyle w:val="ListeParagraf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2464D5">
        <w:rPr>
          <w:rFonts w:ascii="Times New Roman" w:hAnsi="Times New Roman" w:cs="Times New Roman"/>
          <w:color w:val="000000"/>
        </w:rPr>
        <w:t>Gerektiğinde döküm için birden fazla form kullanılabilir.</w:t>
      </w:r>
    </w:p>
    <w:sectPr w:rsidR="000F214D" w:rsidRPr="002464D5" w:rsidSect="00B11DE2">
      <w:footerReference w:type="default" r:id="rId7"/>
      <w:pgSz w:w="11906" w:h="16838"/>
      <w:pgMar w:top="993" w:right="1417" w:bottom="42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6881" w:rsidRDefault="006D6881" w:rsidP="008D4E95">
      <w:pPr>
        <w:spacing w:after="0" w:line="240" w:lineRule="auto"/>
      </w:pPr>
      <w:r>
        <w:separator/>
      </w:r>
    </w:p>
  </w:endnote>
  <w:endnote w:type="continuationSeparator" w:id="0">
    <w:p w:rsidR="006D6881" w:rsidRDefault="006D6881" w:rsidP="008D4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14D" w:rsidRPr="000B0002" w:rsidRDefault="000F214D" w:rsidP="000B0002">
    <w:pPr>
      <w:spacing w:after="0" w:line="240" w:lineRule="auto"/>
      <w:jc w:val="right"/>
      <w:rPr>
        <w:rFonts w:ascii="Arial" w:hAnsi="Arial" w:cs="Arial"/>
        <w:color w:val="000000"/>
        <w:sz w:val="2"/>
        <w:szCs w:val="2"/>
      </w:rPr>
    </w:pPr>
    <w:proofErr w:type="spellStart"/>
    <w:r w:rsidRPr="008D4E95">
      <w:rPr>
        <w:rFonts w:ascii="Arial" w:hAnsi="Arial" w:cs="Arial"/>
        <w:color w:val="000000"/>
        <w:sz w:val="2"/>
        <w:szCs w:val="2"/>
      </w:rPr>
      <w:t>SerdarBora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6881" w:rsidRDefault="006D6881" w:rsidP="008D4E95">
      <w:pPr>
        <w:spacing w:after="0" w:line="240" w:lineRule="auto"/>
      </w:pPr>
      <w:r>
        <w:separator/>
      </w:r>
    </w:p>
  </w:footnote>
  <w:footnote w:type="continuationSeparator" w:id="0">
    <w:p w:rsidR="006D6881" w:rsidRDefault="006D6881" w:rsidP="008D4E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4316A4"/>
    <w:multiLevelType w:val="hybridMultilevel"/>
    <w:tmpl w:val="B2C6D3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0882"/>
    <w:rsid w:val="00022A9F"/>
    <w:rsid w:val="00036ADD"/>
    <w:rsid w:val="000425F4"/>
    <w:rsid w:val="00083FEA"/>
    <w:rsid w:val="000B0002"/>
    <w:rsid w:val="000F1D29"/>
    <w:rsid w:val="000F214D"/>
    <w:rsid w:val="0014271E"/>
    <w:rsid w:val="00180146"/>
    <w:rsid w:val="00201CFA"/>
    <w:rsid w:val="00240BF6"/>
    <w:rsid w:val="002464D5"/>
    <w:rsid w:val="0025404D"/>
    <w:rsid w:val="00280090"/>
    <w:rsid w:val="002E121C"/>
    <w:rsid w:val="002E3DA1"/>
    <w:rsid w:val="002E3E8E"/>
    <w:rsid w:val="00333113"/>
    <w:rsid w:val="00340882"/>
    <w:rsid w:val="00343C65"/>
    <w:rsid w:val="00360AC4"/>
    <w:rsid w:val="0048625D"/>
    <w:rsid w:val="004D3EB7"/>
    <w:rsid w:val="005436D1"/>
    <w:rsid w:val="00554CB1"/>
    <w:rsid w:val="00573F4B"/>
    <w:rsid w:val="00583EFD"/>
    <w:rsid w:val="005E3EEE"/>
    <w:rsid w:val="005F4A05"/>
    <w:rsid w:val="00624828"/>
    <w:rsid w:val="00644340"/>
    <w:rsid w:val="006B6C5E"/>
    <w:rsid w:val="006D6881"/>
    <w:rsid w:val="007258C0"/>
    <w:rsid w:val="0075609E"/>
    <w:rsid w:val="007807A7"/>
    <w:rsid w:val="008228DF"/>
    <w:rsid w:val="00844747"/>
    <w:rsid w:val="00876419"/>
    <w:rsid w:val="008A0FF8"/>
    <w:rsid w:val="008D4E95"/>
    <w:rsid w:val="008E645B"/>
    <w:rsid w:val="00920B81"/>
    <w:rsid w:val="00932AAC"/>
    <w:rsid w:val="00970D36"/>
    <w:rsid w:val="00992DD3"/>
    <w:rsid w:val="009E5114"/>
    <w:rsid w:val="00A045A8"/>
    <w:rsid w:val="00A71CA3"/>
    <w:rsid w:val="00AF7AA7"/>
    <w:rsid w:val="00B11DE2"/>
    <w:rsid w:val="00B91A30"/>
    <w:rsid w:val="00C06297"/>
    <w:rsid w:val="00C65142"/>
    <w:rsid w:val="00C93C33"/>
    <w:rsid w:val="00CA135E"/>
    <w:rsid w:val="00CA54F1"/>
    <w:rsid w:val="00CD5097"/>
    <w:rsid w:val="00CF607E"/>
    <w:rsid w:val="00D12DC2"/>
    <w:rsid w:val="00D230AC"/>
    <w:rsid w:val="00D61D57"/>
    <w:rsid w:val="00DA65B3"/>
    <w:rsid w:val="00E16CE2"/>
    <w:rsid w:val="00E753E4"/>
    <w:rsid w:val="00E94880"/>
    <w:rsid w:val="00EA0E5D"/>
    <w:rsid w:val="00EA55C7"/>
    <w:rsid w:val="00F540EA"/>
    <w:rsid w:val="00FD2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6141FE3-7DB4-40EA-98D7-9C5576481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6C5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D61D5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99"/>
    <w:qFormat/>
    <w:rsid w:val="00036ADD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rsid w:val="008D4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4E95"/>
  </w:style>
  <w:style w:type="paragraph" w:styleId="AltBilgi">
    <w:name w:val="footer"/>
    <w:basedOn w:val="Normal"/>
    <w:link w:val="AltBilgiChar"/>
    <w:uiPriority w:val="99"/>
    <w:rsid w:val="008D4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4E95"/>
  </w:style>
  <w:style w:type="paragraph" w:styleId="BalonMetni">
    <w:name w:val="Balloon Text"/>
    <w:basedOn w:val="Normal"/>
    <w:link w:val="BalonMetniChar"/>
    <w:uiPriority w:val="99"/>
    <w:semiHidden/>
    <w:unhideWhenUsed/>
    <w:rsid w:val="00970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70D3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EK-1/B</vt:lpstr>
    </vt:vector>
  </TitlesOfParts>
  <Company>sgk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EK-1/B</dc:title>
  <dc:subject/>
  <dc:creator>SERDAR BORA</dc:creator>
  <cp:keywords/>
  <dc:description/>
  <cp:lastModifiedBy>ACALYA SAGIROGLU</cp:lastModifiedBy>
  <cp:revision>5</cp:revision>
  <cp:lastPrinted>2013-03-21T08:39:00Z</cp:lastPrinted>
  <dcterms:created xsi:type="dcterms:W3CDTF">2013-04-16T11:38:00Z</dcterms:created>
  <dcterms:modified xsi:type="dcterms:W3CDTF">2020-03-12T13:14:00Z</dcterms:modified>
</cp:coreProperties>
</file>